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9" w:type="dxa"/>
        <w:tblLook w:val="04A0" w:firstRow="1" w:lastRow="0" w:firstColumn="1" w:lastColumn="0" w:noHBand="0" w:noVBand="1"/>
      </w:tblPr>
      <w:tblGrid>
        <w:gridCol w:w="4111"/>
        <w:gridCol w:w="5060"/>
        <w:gridCol w:w="8"/>
      </w:tblGrid>
      <w:tr w:rsidR="00E10D35" w:rsidRPr="00E10D35" w14:paraId="409EDA4A" w14:textId="77777777" w:rsidTr="00E10D35">
        <w:trPr>
          <w:trHeight w:val="720"/>
        </w:trPr>
        <w:tc>
          <w:tcPr>
            <w:tcW w:w="9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38629" w14:textId="1A6B3FCE" w:rsidR="00E10D35" w:rsidRPr="00E10D35" w:rsidRDefault="00E10D35" w:rsidP="00E1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Реквизиты ООО "Компас"</w:t>
            </w:r>
          </w:p>
        </w:tc>
      </w:tr>
      <w:tr w:rsidR="00E10D35" w:rsidRPr="00E10D35" w14:paraId="02B26073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B6A" w14:textId="471029DB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Полное наименование организации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5E1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Общество с ограниченной ответственностью "Компас"</w:t>
            </w:r>
          </w:p>
        </w:tc>
      </w:tr>
      <w:tr w:rsidR="00E10D35" w:rsidRPr="00E10D35" w14:paraId="0F055E6D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8BD" w14:textId="1C7E61C6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Юридический адрес организации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D8A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353465, Краснодарский край, г.Геленджик, </w:t>
            </w:r>
            <w:proofErr w:type="spellStart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мкр</w:t>
            </w:r>
            <w:proofErr w:type="spellEnd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Магнолия, д.4</w:t>
            </w:r>
          </w:p>
        </w:tc>
      </w:tr>
      <w:tr w:rsidR="00E10D35" w:rsidRPr="00E10D35" w14:paraId="7E230191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686" w14:textId="2C759F7F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корреспонденции/ только для корреспонденции в счетах-фактурах не указывать/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519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353465, Краснодарский край, г.Геленджик, </w:t>
            </w:r>
            <w:proofErr w:type="spellStart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мкр</w:t>
            </w:r>
            <w:proofErr w:type="spellEnd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Магнолия, д.4</w:t>
            </w:r>
          </w:p>
        </w:tc>
      </w:tr>
      <w:tr w:rsidR="00E10D35" w:rsidRPr="00E10D35" w14:paraId="76C22B2E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E70" w14:textId="122FE22D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ОГРН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4C8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1222300049344</w:t>
            </w:r>
          </w:p>
        </w:tc>
      </w:tr>
      <w:tr w:rsidR="00E10D35" w:rsidRPr="00E10D35" w14:paraId="4F381555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B57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42D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2304079609</w:t>
            </w:r>
          </w:p>
        </w:tc>
      </w:tr>
      <w:tr w:rsidR="00E10D35" w:rsidRPr="00E10D35" w14:paraId="02700AB3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68E" w14:textId="5709567C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КПП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5EA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230401001</w:t>
            </w:r>
          </w:p>
        </w:tc>
      </w:tr>
      <w:tr w:rsidR="00E10D35" w:rsidRPr="00E10D35" w14:paraId="1D6D80D4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A58" w14:textId="0B32A8D0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отрасли по ОКВЭД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6FA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55.10; 46.38; 46.90; 47.11; 47.19; 47.25; 47.78.9; 55.20; 55.30; 55.90; 56.10.1; 56.30; 79.11</w:t>
            </w:r>
          </w:p>
        </w:tc>
      </w:tr>
      <w:tr w:rsidR="00E10D35" w:rsidRPr="00E10D35" w14:paraId="1AC46341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02C" w14:textId="007E0B39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организации по ОКПО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295" w14:textId="4D565300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72136113</w:t>
            </w:r>
          </w:p>
        </w:tc>
      </w:tr>
      <w:tr w:rsidR="00E10D35" w:rsidRPr="00E10D35" w14:paraId="4794202A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622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Расчетный счет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82B" w14:textId="3A48EEA3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40702810630000059968</w:t>
            </w:r>
          </w:p>
        </w:tc>
      </w:tr>
      <w:tr w:rsidR="00E10D35" w:rsidRPr="00E10D35" w14:paraId="28EA53FC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D3B" w14:textId="4330E0CA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FF5" w14:textId="2C08F45B" w:rsidR="00B6702D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Краснодарское отделение №8619 </w:t>
            </w:r>
          </w:p>
          <w:p w14:paraId="36424F56" w14:textId="36D50446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ПАО Сбербанк</w:t>
            </w:r>
          </w:p>
        </w:tc>
      </w:tr>
      <w:tr w:rsidR="00E10D35" w:rsidRPr="00E10D35" w14:paraId="52D757F9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7CC" w14:textId="77777777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15E" w14:textId="1553D95A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040349602</w:t>
            </w:r>
          </w:p>
        </w:tc>
      </w:tr>
      <w:tr w:rsidR="00E10D35" w:rsidRPr="00E10D35" w14:paraId="514C9060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778" w14:textId="330D5538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Корреспондентский счет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287" w14:textId="4A698DB6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30101810100000000602</w:t>
            </w:r>
          </w:p>
        </w:tc>
      </w:tr>
      <w:tr w:rsidR="00E10D35" w:rsidRPr="00E10D35" w14:paraId="61D200A6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BF8" w14:textId="5B68FD86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Телефон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B72" w14:textId="633730B3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8-928-469-29-29</w:t>
            </w:r>
          </w:p>
        </w:tc>
      </w:tr>
      <w:tr w:rsidR="00E10D35" w:rsidRPr="00E10D35" w14:paraId="3B1C4AA1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C9C" w14:textId="5833FBDA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E-mail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39F" w14:textId="4FF7E4B2" w:rsidR="00E10D35" w:rsidRPr="00E10D35" w:rsidRDefault="00E10D35" w:rsidP="00E10D3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ru-RU"/>
                <w14:ligatures w14:val="none"/>
              </w:rPr>
            </w:pPr>
            <w:hyperlink r:id="rId4" w:history="1">
              <w:r w:rsidRPr="00E10D3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ru-RU"/>
                  <w14:ligatures w14:val="none"/>
                </w:rPr>
                <w:t>cruise-hotelgel@yandex.ru</w:t>
              </w:r>
            </w:hyperlink>
          </w:p>
        </w:tc>
      </w:tr>
      <w:tr w:rsidR="00E10D35" w:rsidRPr="00E10D35" w14:paraId="51AB181C" w14:textId="77777777" w:rsidTr="00E10D35">
        <w:trPr>
          <w:gridAfter w:val="1"/>
          <w:wAfter w:w="8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3AC" w14:textId="6CE1832C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Генеральный директор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783" w14:textId="0B50237F" w:rsidR="00E10D35" w:rsidRPr="00E10D35" w:rsidRDefault="00E10D35" w:rsidP="00E1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Калайджи</w:t>
            </w:r>
            <w:proofErr w:type="spellEnd"/>
            <w:r w:rsidRPr="00E10D3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Иван Георгиевич</w:t>
            </w:r>
          </w:p>
        </w:tc>
      </w:tr>
    </w:tbl>
    <w:p w14:paraId="4C430329" w14:textId="77777777" w:rsidR="00B8655E" w:rsidRDefault="00B8655E"/>
    <w:sectPr w:rsidR="00B8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35"/>
    <w:rsid w:val="001717B7"/>
    <w:rsid w:val="003B5485"/>
    <w:rsid w:val="003C28CE"/>
    <w:rsid w:val="006C3E2C"/>
    <w:rsid w:val="00906A16"/>
    <w:rsid w:val="00A1516B"/>
    <w:rsid w:val="00B6702D"/>
    <w:rsid w:val="00B8655E"/>
    <w:rsid w:val="00E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D5B8"/>
  <w15:chartTrackingRefBased/>
  <w15:docId w15:val="{B9D87534-D23D-4E03-B9B3-254C5DF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uise-hotelg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2025-05-29T05:42:00Z</dcterms:created>
  <dcterms:modified xsi:type="dcterms:W3CDTF">2025-05-29T05:42:00Z</dcterms:modified>
</cp:coreProperties>
</file>